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color w:val="auto"/>
          <w:sz w:val="48"/>
        </w:rPr>
      </w:pPr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河北省</w:t>
      </w:r>
      <w:r>
        <w:rPr>
          <w:rFonts w:hint="eastAsia"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  <w:lang w:val="en-US" w:eastAsia="zh-CN"/>
        </w:rPr>
        <w:t>燕赵青年科学家项目</w:t>
      </w:r>
      <w:r>
        <w:rPr>
          <w:rFonts w:ascii="Helvetica" w:hAnsi="Helvetica" w:eastAsia="宋体" w:cs="Helvetica"/>
          <w:b/>
          <w:bCs/>
          <w:color w:val="auto"/>
          <w:sz w:val="48"/>
          <w:szCs w:val="48"/>
          <w:shd w:val="clear" w:color="auto" w:fill="FFFFFF"/>
        </w:rPr>
        <w:t>申报书</w:t>
      </w:r>
      <w:bookmarkStart w:id="5" w:name="_GoBack"/>
      <w:bookmarkEnd w:id="5"/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  <w:bookmarkStart w:id="0" w:name="title"/>
      <w:bookmarkEnd w:id="0"/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b/>
          <w:bCs/>
          <w:sz w:val="4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jc w:val="center"/>
        <w:rPr>
          <w:rFonts w:ascii="宋体" w:hAnsi="宋体" w:eastAsia="宋体" w:cs="Times New Roman"/>
          <w:sz w:val="28"/>
        </w:rPr>
      </w:pPr>
    </w:p>
    <w:p>
      <w:pPr>
        <w:ind w:left="420" w:leftChars="200"/>
        <w:rPr>
          <w:rFonts w:ascii="宋体" w:hAnsi="宋体" w:eastAsia="宋体" w:cs="Times New Roman"/>
          <w:sz w:val="28"/>
        </w:rPr>
      </w:pPr>
    </w:p>
    <w:tbl>
      <w:tblPr>
        <w:tblStyle w:val="7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申 报 人：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1" w:name="sqr"/>
            <w:bookmarkEnd w:id="1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 xml:space="preserve">所属学科： 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依托单位：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</w:pPr>
            <w:bookmarkStart w:id="2" w:name="ytdw"/>
            <w:bookmarkEnd w:id="2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填报日期：</w:t>
            </w: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bookmarkStart w:id="3" w:name="tbtime"/>
            <w:bookmarkEnd w:id="3"/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</w:rPr>
            </w:pPr>
          </w:p>
        </w:tc>
        <w:tc>
          <w:tcPr>
            <w:tcW w:w="7348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rPr>
          <w:rFonts w:ascii="宋体" w:hAnsi="宋体" w:eastAsia="宋体" w:cs="Times New Roman"/>
          <w:sz w:val="21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hint="eastAsia" w:ascii="宋体" w:hAnsi="宋体" w:eastAsia="宋体" w:cs="Times New Roman"/>
          <w:b/>
          <w:sz w:val="36"/>
          <w:lang w:val="en-US" w:eastAsia="zh-CN"/>
        </w:rPr>
      </w:pPr>
    </w:p>
    <w:p>
      <w:pPr>
        <w:jc w:val="center"/>
        <w:rPr>
          <w:rFonts w:ascii="宋体" w:hAnsi="宋体" w:eastAsia="宋体" w:cs="Times New Roman"/>
          <w:sz w:val="21"/>
        </w:rPr>
      </w:pPr>
      <w:r>
        <w:rPr>
          <w:rFonts w:hint="eastAsia" w:ascii="宋体" w:hAnsi="宋体" w:eastAsia="宋体" w:cs="Times New Roman"/>
          <w:b/>
          <w:sz w:val="36"/>
        </w:rPr>
        <w:t>河北省自然科学基金委制</w:t>
      </w:r>
    </w:p>
    <w:p>
      <w:pPr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br w:type="page"/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85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填 报 说 明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1.申报书的各项填报内容请实事求是、准确完整、层次清晰。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</w:rPr>
              <w:t>.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“</w:t>
            </w: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简历”一栏，应从大学阶段开始填写，直至目前的全部简历。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color w:val="auto"/>
                <w:sz w:val="24"/>
              </w:rPr>
              <w:t>.申报书中的单位名称，请填写全称，并与单位公章一致，日期如实填写。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sz w:val="24"/>
                <w:lang w:val="en-US" w:eastAsia="zh-CN"/>
              </w:rPr>
              <w:t>4.报送书面材料时还须附有关证明材料一份，证明材料是指与申报的主要业绩相关的重要科技成果鉴定、重大新技术研制及应用证明、获奖证书、基金项目任务书等材料的复印件以及主要论著发表、被引用情况的证明，专利实施情况，产生的经济效益或社会效益</w:t>
            </w: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情况有效证明等材料。</w:t>
            </w:r>
          </w:p>
          <w:p>
            <w:pPr>
              <w:widowControl w:val="0"/>
              <w:adjustRightInd w:val="0"/>
              <w:spacing w:after="120" w:line="440" w:lineRule="exact"/>
              <w:ind w:firstLine="480" w:firstLineChars="200"/>
              <w:jc w:val="both"/>
              <w:rPr>
                <w:rFonts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填写完成后，请申报单位对所申报信息的真实、完整、有效进行审核，并对申报材料的真实性、完整性负责。</w:t>
            </w:r>
          </w:p>
          <w:p>
            <w:pPr>
              <w:spacing w:line="360" w:lineRule="auto"/>
              <w:ind w:firstLine="643" w:firstLineChars="200"/>
              <w:rPr>
                <w:rFonts w:ascii="宋体" w:hAnsi="宋体" w:eastAsia="宋体" w:cs="Times New Roman"/>
                <w:b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hint="eastAsia" w:ascii="楷体_GB2312" w:hAnsi="宋体" w:eastAsia="楷体_GB2312"/>
          <w:sz w:val="24"/>
        </w:rPr>
        <w:sectPr>
          <w:pgSz w:w="11906" w:h="16838"/>
          <w:pgMar w:top="1134" w:right="1134" w:bottom="1134" w:left="1134" w:header="851" w:footer="992" w:gutter="0"/>
          <w:cols w:space="720" w:num="1"/>
          <w:docGrid w:linePitch="312" w:charSpace="0"/>
        </w:sectPr>
      </w:pPr>
      <w:bookmarkStart w:id="4" w:name="hzdwgz"/>
      <w:bookmarkEnd w:id="4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318"/>
        <w:gridCol w:w="1318"/>
        <w:gridCol w:w="2020"/>
        <w:gridCol w:w="131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近期2寸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历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位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30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4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13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所在学校或工作单位</w:t>
            </w: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  <w:tc>
          <w:tcPr>
            <w:tcW w:w="1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auto"/>
              <w:jc w:val="center"/>
              <w:rPr>
                <w:rFonts w:ascii="楷体_GB2312" w:hAnsi="宋体" w:eastAsia="楷体_GB2312" w:cs="Times New Roman"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825"/>
        <w:gridCol w:w="2769"/>
        <w:gridCol w:w="1370"/>
        <w:gridCol w:w="2121"/>
        <w:gridCol w:w="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907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主要科技成就和贡献（主要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研究内容、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科学发现、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学术成就、科技成果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等情况，2000字以内）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0" w:type="dxa"/>
          <w:trHeight w:val="12403" w:hRule="atLeast"/>
          <w:jc w:val="center"/>
        </w:trPr>
        <w:tc>
          <w:tcPr>
            <w:tcW w:w="9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420" w:lineRule="auto"/>
              <w:jc w:val="center"/>
              <w:rPr>
                <w:rFonts w:ascii="楷体_GB2312" w:hAnsi="Times New Roman" w:eastAsia="楷体_GB2312" w:cs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重要科技奖励情况（省部级及以上科技奖励）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获奖年份</w:t>
            </w: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获奖项目名称</w:t>
            </w: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奖项名称及等级</w:t>
            </w: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授奖部门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694"/>
        <w:gridCol w:w="4044"/>
        <w:gridCol w:w="133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国家自然科学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p>
      <w:pPr>
        <w:pStyle w:val="6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705"/>
        <w:gridCol w:w="4070"/>
        <w:gridCol w:w="916"/>
        <w:gridCol w:w="91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省自然科学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基金项目资助情况（包括已完成和正在进行的各类基金项目）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年度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基金种类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基金项目名称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排名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</w:tbl>
    <w:p>
      <w:pPr>
        <w:snapToGrid w:val="0"/>
        <w:spacing w:line="420" w:lineRule="auto"/>
        <w:rPr>
          <w:rFonts w:ascii="宋体" w:hAnsi="Times New Roman" w:eastAsia="宋体" w:cs="Times New Roman"/>
          <w:b/>
          <w:bCs/>
          <w:sz w:val="24"/>
        </w:rPr>
      </w:pPr>
    </w:p>
    <w:tbl>
      <w:tblPr>
        <w:tblStyle w:val="7"/>
        <w:tblW w:w="9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5"/>
        <w:gridCol w:w="1500"/>
        <w:gridCol w:w="1958"/>
        <w:gridCol w:w="15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代表性论文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论文题目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刊物名称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作者排名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8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9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42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院士单位名称：                          推荐院士签字：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textAlignment w:val="auto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7"/>
        <w:tblW w:w="9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真实性声明：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7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65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对本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书及相关证明材料的真实性负责。</w:t>
            </w:r>
          </w:p>
          <w:p>
            <w:pPr>
              <w:pStyle w:val="6"/>
            </w:pPr>
          </w:p>
          <w:p>
            <w:pPr>
              <w:spacing w:line="600" w:lineRule="exact"/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签名：</w:t>
            </w:r>
          </w:p>
          <w:p>
            <w:pPr>
              <w:spacing w:line="600" w:lineRule="exact"/>
              <w:ind w:firstLine="6864" w:firstLineChars="286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-6"/>
                <w:sz w:val="24"/>
                <w:lang w:val="en-US" w:eastAsia="zh-CN"/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position w:val="-6"/>
                <w:sz w:val="24"/>
              </w:rPr>
              <w:t>所在单位审核意见：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  <w:jc w:val="center"/>
        </w:trPr>
        <w:tc>
          <w:tcPr>
            <w:tcW w:w="9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20" w:lineRule="auto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单位（盖章）</w:t>
            </w:r>
          </w:p>
          <w:p>
            <w:pPr>
              <w:snapToGrid w:val="0"/>
              <w:spacing w:line="420" w:lineRule="auto"/>
              <w:ind w:firstLine="7200" w:firstLineChars="3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M5MzNkY2U0OWRmYzZkYmFmYmJhMDRkZjQ5Y2MifQ=="/>
  </w:docVars>
  <w:rsids>
    <w:rsidRoot w:val="0D007721"/>
    <w:rsid w:val="0D0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napToGrid w:val="0"/>
      <w:spacing w:line="360" w:lineRule="auto"/>
      <w:ind w:left="1680" w:hanging="990"/>
    </w:pPr>
  </w:style>
  <w:style w:type="paragraph" w:styleId="3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ind w:left="105" w:leftChars="5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2022-12-24T10:26:00Z</dcterms:created>
  <dc:creator>李晓光</dc:creator>
  <cp:lastModifiedBy>李晓光</cp:lastModifiedBy>
  <dcterms:modified xsi:type="dcterms:W3CDTF">2022-12-24T10:29:40Z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DD24A1D639C8432F9D094B52362D6291</vt:lpwstr>
  </property>
</Properties>
</file>