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附件2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62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河北省高等学校科学技术研究项目</w:t>
      </w:r>
    </w:p>
    <w:p>
      <w:pPr>
        <w:spacing w:line="62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验收材料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项目编号：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项目名称：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</w:p>
    <w:p>
      <w:pPr>
        <w:spacing w:line="620" w:lineRule="exact"/>
        <w:rPr>
          <w:rFonts w:hint="eastAsia" w:ascii="仿宋_GB2312"/>
          <w:sz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项目起止年月：</w:t>
      </w:r>
      <w:r>
        <w:rPr>
          <w:rFonts w:hint="eastAsia" w:ascii="仿宋_GB2312"/>
          <w:sz w:val="28"/>
        </w:rPr>
        <w:t xml:space="preserve">     年    月至      年     月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承担单位：河北大学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协作单位：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 xml:space="preserve">项目负责人：   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 xml:space="preserve">验收方式：    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 xml:space="preserve">联系人：     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 xml:space="preserve">联系电话：       </w:t>
      </w:r>
    </w:p>
    <w:p>
      <w:pPr>
        <w:spacing w:line="720" w:lineRule="exac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填报日期：   年   月  日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jc w:val="center"/>
        <w:rPr>
          <w:rFonts w:hint="eastAsia" w:ascii="宋体" w:hAnsi="宋体"/>
          <w:b/>
          <w:bCs/>
          <w:sz w:val="36"/>
        </w:rPr>
      </w:pPr>
    </w:p>
    <w:p>
      <w:pPr>
        <w:jc w:val="center"/>
        <w:rPr>
          <w:rFonts w:hint="eastAsia" w:ascii="宋体" w:hAnsi="宋体"/>
          <w:b/>
          <w:bCs/>
          <w:sz w:val="36"/>
        </w:rPr>
      </w:pPr>
    </w:p>
    <w:p>
      <w:pPr>
        <w:jc w:val="center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河北省教育厅</w:t>
      </w:r>
    </w:p>
    <w:p>
      <w:pP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目  录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0058" w:type="dxa"/>
        <w:jc w:val="center"/>
        <w:tblInd w:w="-7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485"/>
        <w:gridCol w:w="3810"/>
        <w:gridCol w:w="1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1、</w:t>
            </w:r>
          </w:p>
        </w:tc>
        <w:tc>
          <w:tcPr>
            <w:tcW w:w="3485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验收申请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2、</w:t>
            </w:r>
          </w:p>
        </w:tc>
        <w:tc>
          <w:tcPr>
            <w:tcW w:w="3485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验收大纲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3、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函审表</w:t>
            </w:r>
            <w:r>
              <w:rPr>
                <w:rFonts w:hint="eastAsia"/>
                <w:vertAlign w:val="baseline"/>
                <w:lang w:val="en-US" w:eastAsia="zh-CN"/>
              </w:rPr>
              <w:t>（会议验收无此项）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4、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验收证书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5、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工作报告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6、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研究报告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7、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财务决算表</w:t>
            </w:r>
            <w:r>
              <w:rPr>
                <w:rFonts w:hint="eastAsia"/>
                <w:vertAlign w:val="baseline"/>
                <w:lang w:val="en-US" w:eastAsia="zh-CN"/>
              </w:rPr>
              <w:t>（自筹项目无此项）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8、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研究成果</w:t>
            </w:r>
            <w:r>
              <w:rPr>
                <w:rFonts w:hint="eastAsia"/>
                <w:vertAlign w:val="baseline"/>
                <w:lang w:val="en-US" w:eastAsia="zh-CN"/>
              </w:rPr>
              <w:t>（可分别编序号写，论文，专利等）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9、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项目批件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2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leftChars="0"/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10、</w:t>
            </w:r>
          </w:p>
        </w:tc>
        <w:tc>
          <w:tcPr>
            <w:tcW w:w="348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101010"/>
                <w:sz w:val="28"/>
                <w:szCs w:val="28"/>
                <w:lang w:val="en-US" w:eastAsia="zh-CN"/>
              </w:rPr>
              <w:t>项目任务书</w:t>
            </w:r>
          </w:p>
        </w:tc>
        <w:tc>
          <w:tcPr>
            <w:tcW w:w="38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vertAlign w:val="baseline"/>
                <w:lang w:val="en-US" w:eastAsia="zh-CN"/>
              </w:rPr>
              <w:t>………………………………………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页码—末页码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color w:val="1010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1" w:firstLineChars="100"/>
        <w:textAlignment w:val="auto"/>
        <w:rPr>
          <w:rFonts w:hint="eastAsia"/>
          <w:b/>
          <w:color w:val="101010"/>
          <w:sz w:val="28"/>
          <w:szCs w:val="28"/>
          <w:lang w:val="en-US" w:eastAsia="zh-CN"/>
        </w:rPr>
      </w:pPr>
      <w:r>
        <w:rPr>
          <w:rFonts w:hint="eastAsia"/>
          <w:b/>
          <w:color w:val="101010"/>
          <w:sz w:val="28"/>
          <w:szCs w:val="28"/>
          <w:lang w:val="en-US" w:eastAsia="zh-CN"/>
        </w:rPr>
        <w:t>序号可根据自己的材料增减，正式打印请把备注删除。</w:t>
      </w:r>
    </w:p>
    <w:p>
      <w:pPr>
        <w:snapToGrid w:val="0"/>
        <w:spacing w:line="360" w:lineRule="auto"/>
        <w:ind w:firstLine="281" w:firstLineChars="100"/>
        <w:rPr>
          <w:rFonts w:hint="eastAsia"/>
          <w:b/>
          <w:color w:val="101010"/>
          <w:sz w:val="28"/>
          <w:szCs w:val="28"/>
          <w:lang w:val="en-US" w:eastAsia="zh-CN"/>
        </w:rPr>
      </w:pPr>
      <w:r>
        <w:rPr>
          <w:rFonts w:hint="eastAsia"/>
          <w:b/>
          <w:color w:val="101010"/>
          <w:sz w:val="28"/>
          <w:szCs w:val="28"/>
          <w:lang w:val="en-US" w:eastAsia="zh-CN"/>
        </w:rPr>
        <w:t>页码请从验收申请开始从1编写，水笔填写在页面右下角（双面的背面标注在左下角），依次编写到最后一页。</w:t>
      </w:r>
    </w:p>
    <w:p>
      <w:pPr>
        <w:snapToGrid w:val="0"/>
        <w:spacing w:line="360" w:lineRule="auto"/>
        <w:ind w:firstLine="281" w:firstLineChars="100"/>
        <w:rPr>
          <w:rFonts w:hint="eastAsia"/>
          <w:b/>
          <w:color w:val="101010"/>
          <w:sz w:val="28"/>
          <w:szCs w:val="28"/>
          <w:lang w:val="en-US" w:eastAsia="zh-CN"/>
        </w:rPr>
      </w:pPr>
      <w:r>
        <w:rPr>
          <w:rFonts w:hint="eastAsia"/>
          <w:b/>
          <w:color w:val="101010"/>
          <w:sz w:val="28"/>
          <w:szCs w:val="28"/>
          <w:lang w:val="en-US" w:eastAsia="zh-CN"/>
        </w:rPr>
        <w:t>青年拔尖需要胶钉一本，其他项目不要胶钉按上面顺序带齐材料一份就可。</w:t>
      </w:r>
    </w:p>
    <w:p>
      <w:pPr>
        <w:snapToGrid w:val="0"/>
        <w:spacing w:line="360" w:lineRule="auto"/>
        <w:ind w:firstLine="281" w:firstLineChars="100"/>
        <w:rPr>
          <w:rFonts w:hint="eastAsia" w:eastAsiaTheme="minorEastAsia"/>
          <w:b/>
          <w:color w:val="101010"/>
          <w:sz w:val="28"/>
          <w:szCs w:val="28"/>
          <w:lang w:val="en-US" w:eastAsia="zh-CN"/>
        </w:rPr>
      </w:pPr>
      <w:r>
        <w:rPr>
          <w:b/>
          <w:color w:val="101010"/>
          <w:sz w:val="28"/>
          <w:szCs w:val="28"/>
        </w:rPr>
        <w:t>以上材料用附件中的封面按上述顺序</w:t>
      </w:r>
      <w:r>
        <w:rPr>
          <w:rFonts w:hint="eastAsia"/>
          <w:b/>
          <w:color w:val="101010"/>
          <w:sz w:val="28"/>
          <w:szCs w:val="28"/>
          <w:lang w:val="en-US" w:eastAsia="zh-CN"/>
        </w:rPr>
        <w:t>燕尾夹夹一份</w:t>
      </w:r>
      <w:r>
        <w:rPr>
          <w:b/>
          <w:color w:val="101010"/>
          <w:sz w:val="28"/>
          <w:szCs w:val="28"/>
        </w:rPr>
        <w:t>上报</w:t>
      </w:r>
      <w:r>
        <w:rPr>
          <w:rFonts w:hint="eastAsia"/>
          <w:b/>
          <w:color w:val="101010"/>
          <w:sz w:val="28"/>
          <w:szCs w:val="28"/>
        </w:rPr>
        <w:t>（</w:t>
      </w:r>
      <w:r>
        <w:rPr>
          <w:rFonts w:hint="eastAsia"/>
          <w:b/>
          <w:color w:val="101010"/>
          <w:sz w:val="28"/>
          <w:szCs w:val="28"/>
          <w:lang w:val="en-US" w:eastAsia="zh-CN"/>
        </w:rPr>
        <w:t>全红章</w:t>
      </w:r>
      <w:r>
        <w:rPr>
          <w:rFonts w:hint="eastAsia"/>
          <w:b/>
          <w:color w:val="101010"/>
          <w:sz w:val="28"/>
          <w:szCs w:val="28"/>
        </w:rPr>
        <w:t>原件</w:t>
      </w:r>
      <w:r>
        <w:rPr>
          <w:rFonts w:hint="eastAsia"/>
          <w:b/>
          <w:color w:val="101010"/>
          <w:sz w:val="28"/>
          <w:szCs w:val="28"/>
          <w:lang w:val="en-US" w:eastAsia="zh-CN"/>
        </w:rPr>
        <w:t>不要胶钉等教育厅盖章后，回来扫描成PDF文件后胶钉</w:t>
      </w:r>
      <w:r>
        <w:rPr>
          <w:rFonts w:hint="eastAsia"/>
          <w:b/>
          <w:color w:val="101010"/>
          <w:sz w:val="28"/>
          <w:szCs w:val="28"/>
        </w:rPr>
        <w:t>），验收证书单本根据需要</w:t>
      </w:r>
      <w:r>
        <w:rPr>
          <w:rFonts w:hint="eastAsia"/>
          <w:b/>
          <w:color w:val="101010"/>
          <w:sz w:val="28"/>
          <w:szCs w:val="28"/>
          <w:lang w:val="en-US" w:eastAsia="zh-CN"/>
        </w:rPr>
        <w:t>再多</w:t>
      </w:r>
      <w:r>
        <w:rPr>
          <w:rFonts w:hint="eastAsia"/>
          <w:b/>
          <w:color w:val="101010"/>
          <w:sz w:val="28"/>
          <w:szCs w:val="28"/>
        </w:rPr>
        <w:t>准备2-4本</w:t>
      </w:r>
      <w:r>
        <w:rPr>
          <w:rFonts w:hint="eastAsia"/>
          <w:b/>
          <w:color w:val="101010"/>
          <w:sz w:val="28"/>
          <w:szCs w:val="28"/>
          <w:lang w:eastAsia="zh-CN"/>
        </w:rPr>
        <w:t>，</w:t>
      </w:r>
      <w:r>
        <w:rPr>
          <w:rFonts w:hint="eastAsia"/>
          <w:b/>
          <w:color w:val="101010"/>
          <w:sz w:val="28"/>
          <w:szCs w:val="28"/>
          <w:lang w:val="en-US" w:eastAsia="zh-CN"/>
        </w:rPr>
        <w:t>PDF文件命名“验收号-项目编号”，发送到教育厅指定邮箱kjc822@163.com</w:t>
      </w:r>
      <w:bookmarkStart w:id="0" w:name="_GoBack"/>
      <w:bookmarkEnd w:id="0"/>
      <w:r>
        <w:rPr>
          <w:rFonts w:hint="eastAsia"/>
          <w:b/>
          <w:color w:val="101010"/>
          <w:sz w:val="28"/>
          <w:szCs w:val="28"/>
          <w:lang w:val="en-US" w:eastAsia="zh-CN"/>
        </w:rPr>
        <w:t>同时抄送13785210775@163.com后，将校订本交科技处1118房间。</w:t>
      </w:r>
    </w:p>
    <w:p>
      <w:pPr>
        <w:snapToGrid w:val="0"/>
        <w:spacing w:line="360" w:lineRule="auto"/>
        <w:ind w:firstLine="281" w:firstLineChars="100"/>
        <w:rPr>
          <w:rFonts w:hint="eastAsia" w:eastAsia="宋体"/>
          <w:b/>
          <w:color w:val="1010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20252"/>
    <w:rsid w:val="421D58C0"/>
    <w:rsid w:val="4F8E6E8E"/>
    <w:rsid w:val="60401EA1"/>
    <w:rsid w:val="7822514D"/>
    <w:rsid w:val="7D04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13785</dc:creator>
  <cp:lastModifiedBy>秦老实</cp:lastModifiedBy>
  <dcterms:modified xsi:type="dcterms:W3CDTF">2019-07-25T11:36:29Z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