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楷体_GB2312" w:hAnsi="楷体_GB2312" w:eastAsia="楷体_GB2312" w:cs="楷体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spacing w:line="360" w:lineRule="exact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</w:pPr>
      <w:bookmarkStart w:id="0" w:name="_GoBack"/>
      <w:r>
        <w:rPr>
          <w:rFonts w:hint="eastAsia" w:ascii="宋体" w:hAnsi="宋体" w:cs="宋体"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  <w:t>杰青项目验收汇报</w:t>
      </w:r>
      <w:r>
        <w:rPr>
          <w:rFonts w:hint="eastAsia" w:ascii="宋体" w:hAnsi="宋体" w:eastAsia="宋体" w:cs="宋体"/>
          <w:bCs/>
          <w:color w:val="000000"/>
          <w:kern w:val="0"/>
          <w:sz w:val="36"/>
          <w:szCs w:val="36"/>
          <w:shd w:val="clear" w:color="auto" w:fill="FFFFFF"/>
          <w:lang w:eastAsia="zh-CN" w:bidi="ar"/>
        </w:rPr>
        <w:t>材料参考提纲</w:t>
      </w:r>
    </w:p>
    <w:bookmarkEnd w:id="0"/>
    <w:p>
      <w:pPr>
        <w:jc w:val="righ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firstLine="560" w:firstLineChars="200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1.简述项目立项背景；</w:t>
      </w:r>
    </w:p>
    <w:p>
      <w:pPr>
        <w:widowControl/>
        <w:spacing w:line="580" w:lineRule="exact"/>
        <w:ind w:firstLine="560" w:firstLineChars="200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2.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eastAsia="zh-CN"/>
        </w:rPr>
        <w:t>详述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解决的关键科学问题；</w:t>
      </w:r>
    </w:p>
    <w:p>
      <w:pPr>
        <w:widowControl/>
        <w:spacing w:line="580" w:lineRule="exact"/>
        <w:ind w:firstLine="560" w:firstLineChars="200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3.结合计划书内容及获得的研究成果（论文、论著等）汇报研究任务完成情况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说明成果影响力、应用前景、与国内外同类研究相比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创新性和先进性；</w:t>
      </w:r>
    </w:p>
    <w:p>
      <w:pPr>
        <w:widowControl/>
        <w:spacing w:line="580" w:lineRule="exact"/>
        <w:ind w:firstLine="560" w:firstLineChars="200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4.经费使用情况，研究过程中存在的问题及下一阶段的研究设想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eastAsia="zh-CN"/>
        </w:rPr>
        <w:t>等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。</w:t>
      </w:r>
    </w:p>
    <w:p>
      <w:pPr>
        <w:jc w:val="righ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72F82"/>
    <w:rsid w:val="06272F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jinlei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2018-08-01T06:46:00Z</dcterms:created>
  <dc:creator>shijinlei</dc:creator>
  <cp:lastModifiedBy>shijinlei</cp:lastModifiedBy>
  <dcterms:modified xsi:type="dcterms:W3CDTF">2018-08-01T06:47:13Z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